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6B2E" w:rsidRDefault="00126B2E" w:rsidP="00126B2E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cs="Calibri"/>
          <w:b/>
          <w:bCs/>
          <w:sz w:val="20"/>
          <w:szCs w:val="20"/>
        </w:rPr>
      </w:pPr>
      <w:r>
        <w:rPr>
          <w:rFonts w:cs="Calibri"/>
          <w:b/>
          <w:bCs/>
          <w:sz w:val="20"/>
          <w:szCs w:val="20"/>
        </w:rPr>
        <w:t>Установка системы «A’PROPOS-Графит ТМ»</w:t>
      </w:r>
    </w:p>
    <w:p w:rsidR="00126B2E" w:rsidRDefault="00126B2E" w:rsidP="00126B2E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cs="Calibri"/>
          <w:b/>
          <w:bCs/>
          <w:sz w:val="20"/>
          <w:szCs w:val="20"/>
        </w:rPr>
      </w:pPr>
    </w:p>
    <w:p w:rsidR="00126B2E" w:rsidRPr="00216469" w:rsidRDefault="00126B2E" w:rsidP="00126B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 w:rsidRPr="002D7D59">
        <w:rPr>
          <w:rFonts w:cs="Calibri"/>
          <w:sz w:val="20"/>
          <w:szCs w:val="20"/>
        </w:rPr>
        <w:t xml:space="preserve">Требования к среде </w:t>
      </w:r>
      <w:r>
        <w:rPr>
          <w:rFonts w:cs="Calibri"/>
          <w:sz w:val="20"/>
          <w:szCs w:val="20"/>
        </w:rPr>
        <w:t xml:space="preserve">установки и </w:t>
      </w:r>
      <w:r w:rsidRPr="002D7D59">
        <w:rPr>
          <w:rFonts w:cs="Calibri"/>
          <w:sz w:val="20"/>
          <w:szCs w:val="20"/>
        </w:rPr>
        <w:t xml:space="preserve">исполнения: OS: Windows XP.SP3 и выше, РЕД ОС Муром.Wine, «Альт» Linux.Wine. </w:t>
      </w:r>
      <w:r w:rsidR="009B1032" w:rsidRPr="002D7D59">
        <w:rPr>
          <w:rFonts w:cs="Calibri"/>
          <w:sz w:val="20"/>
          <w:szCs w:val="20"/>
        </w:rPr>
        <w:t xml:space="preserve">Требуемый объем ОЗУ: 512 Мб., </w:t>
      </w:r>
      <w:r w:rsidR="009B1032">
        <w:rPr>
          <w:rFonts w:cs="Calibri"/>
          <w:sz w:val="20"/>
          <w:szCs w:val="20"/>
        </w:rPr>
        <w:t xml:space="preserve"> </w:t>
      </w:r>
      <w:r w:rsidR="009B1032" w:rsidRPr="002D7D59">
        <w:rPr>
          <w:rFonts w:cs="Calibri"/>
          <w:sz w:val="20"/>
          <w:szCs w:val="20"/>
        </w:rPr>
        <w:t xml:space="preserve">объем дискового пространства: </w:t>
      </w:r>
      <w:r w:rsidR="0017705C">
        <w:rPr>
          <w:rFonts w:cs="Calibri"/>
          <w:sz w:val="20"/>
          <w:szCs w:val="20"/>
        </w:rPr>
        <w:t>8</w:t>
      </w:r>
      <w:r w:rsidR="009B1032" w:rsidRPr="002D7D59">
        <w:rPr>
          <w:rFonts w:cs="Calibri"/>
          <w:sz w:val="20"/>
          <w:szCs w:val="20"/>
        </w:rPr>
        <w:t>0 Мб.</w:t>
      </w:r>
      <w:r w:rsidR="009B1032">
        <w:rPr>
          <w:rFonts w:cs="Calibri"/>
          <w:sz w:val="20"/>
          <w:szCs w:val="20"/>
        </w:rPr>
        <w:t xml:space="preserve"> </w:t>
      </w:r>
      <w:r w:rsidRPr="005D5897">
        <w:rPr>
          <w:rFonts w:cs="Calibri"/>
          <w:sz w:val="20"/>
          <w:szCs w:val="20"/>
        </w:rPr>
        <w:t xml:space="preserve">Программа установки системы «A’PROPOS-Графит ТМ» </w:t>
      </w:r>
      <w:r w:rsidR="00AB7A25" w:rsidRPr="00AB7A25">
        <w:rPr>
          <w:rFonts w:cs="Calibri"/>
          <w:sz w:val="20"/>
          <w:szCs w:val="20"/>
        </w:rPr>
        <w:t>Setup-APROPOS-Z-</w:t>
      </w:r>
      <w:r w:rsidR="00AB7A25">
        <w:rPr>
          <w:rFonts w:cs="Calibri"/>
          <w:sz w:val="20"/>
          <w:szCs w:val="20"/>
        </w:rPr>
        <w:t>«ЛИЦЕНЗИАТ»</w:t>
      </w:r>
      <w:r w:rsidR="00AB7A25" w:rsidRPr="00AB7A25">
        <w:rPr>
          <w:rFonts w:cs="Calibri"/>
          <w:sz w:val="20"/>
          <w:szCs w:val="20"/>
        </w:rPr>
        <w:t>.exe</w:t>
      </w:r>
      <w:r w:rsidR="00FD5F2A" w:rsidRPr="00FD5F2A">
        <w:rPr>
          <w:rFonts w:cs="Calibri"/>
          <w:sz w:val="20"/>
          <w:szCs w:val="20"/>
        </w:rPr>
        <w:t xml:space="preserve"> </w:t>
      </w:r>
      <w:r w:rsidRPr="005D5897">
        <w:rPr>
          <w:rFonts w:cs="Calibri"/>
          <w:sz w:val="20"/>
          <w:szCs w:val="20"/>
        </w:rPr>
        <w:t xml:space="preserve"> должна быть запущена с правами администратора. В процессе инсталляции производится конфигурирование </w:t>
      </w:r>
      <w:r>
        <w:rPr>
          <w:rFonts w:cs="Calibri"/>
          <w:sz w:val="20"/>
          <w:szCs w:val="20"/>
        </w:rPr>
        <w:t xml:space="preserve">рабочей версии системы, </w:t>
      </w:r>
      <w:r w:rsidRPr="005D5897">
        <w:rPr>
          <w:rFonts w:cs="Calibri"/>
          <w:sz w:val="20"/>
          <w:szCs w:val="20"/>
        </w:rPr>
        <w:t xml:space="preserve">и выполняются все настройки, необходимые для </w:t>
      </w:r>
      <w:r>
        <w:rPr>
          <w:rFonts w:cs="Calibri"/>
          <w:sz w:val="20"/>
          <w:szCs w:val="20"/>
        </w:rPr>
        <w:t xml:space="preserve">ее </w:t>
      </w:r>
      <w:r w:rsidRPr="005D5897">
        <w:rPr>
          <w:rFonts w:cs="Calibri"/>
          <w:sz w:val="20"/>
          <w:szCs w:val="20"/>
        </w:rPr>
        <w:t xml:space="preserve">работы. Система «A’PROPOS-Графит ТМ» поставляется одним пакетом. Установка производится в каталог </w:t>
      </w:r>
      <w:r w:rsidR="00AB7A25">
        <w:rPr>
          <w:rFonts w:cs="Calibri"/>
          <w:sz w:val="20"/>
          <w:szCs w:val="20"/>
        </w:rPr>
        <w:t>«</w:t>
      </w:r>
      <w:r w:rsidRPr="005D5897">
        <w:rPr>
          <w:rFonts w:cs="Calibri"/>
          <w:sz w:val="20"/>
          <w:szCs w:val="20"/>
        </w:rPr>
        <w:t>Program Files</w:t>
      </w:r>
      <w:r w:rsidR="00AB7A25">
        <w:rPr>
          <w:rFonts w:cs="Calibri"/>
          <w:sz w:val="20"/>
          <w:szCs w:val="20"/>
        </w:rPr>
        <w:t>» или «</w:t>
      </w:r>
      <w:r w:rsidR="00AB7A25" w:rsidRPr="005D5897">
        <w:rPr>
          <w:rFonts w:cs="Calibri"/>
          <w:sz w:val="20"/>
          <w:szCs w:val="20"/>
        </w:rPr>
        <w:t>Program Files</w:t>
      </w:r>
      <w:r w:rsidR="00AB7A25">
        <w:rPr>
          <w:rFonts w:cs="Calibri"/>
          <w:sz w:val="20"/>
          <w:szCs w:val="20"/>
        </w:rPr>
        <w:t xml:space="preserve"> </w:t>
      </w:r>
      <w:r w:rsidR="00AB7A25" w:rsidRPr="00AB7A25">
        <w:rPr>
          <w:rFonts w:cs="Calibri"/>
          <w:sz w:val="20"/>
          <w:szCs w:val="20"/>
        </w:rPr>
        <w:t>(</w:t>
      </w:r>
      <w:r w:rsidR="00AB7A25">
        <w:rPr>
          <w:rFonts w:cs="Calibri"/>
          <w:sz w:val="20"/>
          <w:szCs w:val="20"/>
          <w:lang w:val="en-US"/>
        </w:rPr>
        <w:t>x</w:t>
      </w:r>
      <w:r w:rsidR="00AB7A25" w:rsidRPr="00AB7A25">
        <w:rPr>
          <w:rFonts w:cs="Calibri"/>
          <w:sz w:val="20"/>
          <w:szCs w:val="20"/>
        </w:rPr>
        <w:t>86)</w:t>
      </w:r>
      <w:r w:rsidR="00AB7A25">
        <w:rPr>
          <w:rFonts w:cs="Calibri"/>
          <w:sz w:val="20"/>
          <w:szCs w:val="20"/>
        </w:rPr>
        <w:t>»</w:t>
      </w:r>
      <w:r w:rsidRPr="005D5897">
        <w:rPr>
          <w:rFonts w:cs="Calibri"/>
          <w:sz w:val="20"/>
          <w:szCs w:val="20"/>
        </w:rPr>
        <w:t>. В процессе установки создаются все необходимые каталоги</w:t>
      </w:r>
      <w:r w:rsidR="00AB7A25" w:rsidRPr="00AB7A25">
        <w:rPr>
          <w:rFonts w:cs="Calibri"/>
          <w:sz w:val="20"/>
          <w:szCs w:val="20"/>
        </w:rPr>
        <w:t>,</w:t>
      </w:r>
      <w:r w:rsidRPr="005D5897">
        <w:rPr>
          <w:rFonts w:cs="Calibri"/>
          <w:sz w:val="20"/>
          <w:szCs w:val="20"/>
        </w:rPr>
        <w:t xml:space="preserve"> и размещаются служебные файлы системы. </w:t>
      </w:r>
      <w:r>
        <w:rPr>
          <w:rFonts w:cs="Calibri"/>
          <w:sz w:val="20"/>
          <w:szCs w:val="20"/>
        </w:rPr>
        <w:t>П</w:t>
      </w:r>
      <w:r w:rsidRPr="005D5897">
        <w:rPr>
          <w:rFonts w:cs="Calibri"/>
          <w:sz w:val="20"/>
          <w:szCs w:val="20"/>
        </w:rPr>
        <w:t>ополняемы</w:t>
      </w:r>
      <w:r>
        <w:rPr>
          <w:rFonts w:cs="Calibri"/>
          <w:sz w:val="20"/>
          <w:szCs w:val="20"/>
        </w:rPr>
        <w:t>е</w:t>
      </w:r>
      <w:r w:rsidRPr="005D5897">
        <w:rPr>
          <w:rFonts w:cs="Calibri"/>
          <w:sz w:val="20"/>
          <w:szCs w:val="20"/>
        </w:rPr>
        <w:t xml:space="preserve"> библиотеки размещ</w:t>
      </w:r>
      <w:r>
        <w:rPr>
          <w:rFonts w:cs="Calibri"/>
          <w:sz w:val="20"/>
          <w:szCs w:val="20"/>
        </w:rPr>
        <w:t>аются</w:t>
      </w:r>
      <w:r w:rsidRPr="005D5897">
        <w:rPr>
          <w:rFonts w:cs="Calibri"/>
          <w:sz w:val="20"/>
          <w:szCs w:val="20"/>
        </w:rPr>
        <w:t xml:space="preserve"> в каталоге ProgramData</w:t>
      </w:r>
      <w:r>
        <w:rPr>
          <w:rFonts w:cs="Calibri"/>
          <w:sz w:val="20"/>
          <w:szCs w:val="20"/>
        </w:rPr>
        <w:t>. Пользователь системы должен иметь право записи в данный каталог</w:t>
      </w:r>
      <w:r w:rsidRPr="005D5897">
        <w:rPr>
          <w:rFonts w:cs="Calibri"/>
          <w:sz w:val="20"/>
          <w:szCs w:val="20"/>
        </w:rPr>
        <w:t>. На рабочем столе созда</w:t>
      </w:r>
      <w:r w:rsidR="00AB7A25">
        <w:rPr>
          <w:rFonts w:cs="Calibri"/>
          <w:sz w:val="20"/>
          <w:szCs w:val="20"/>
        </w:rPr>
        <w:t>ё</w:t>
      </w:r>
      <w:r w:rsidRPr="005D5897">
        <w:rPr>
          <w:rFonts w:cs="Calibri"/>
          <w:sz w:val="20"/>
          <w:szCs w:val="20"/>
        </w:rPr>
        <w:t xml:space="preserve">тся ярлык для запуска программы. </w:t>
      </w:r>
    </w:p>
    <w:p w:rsidR="00126B2E" w:rsidRPr="00467625" w:rsidRDefault="00126B2E" w:rsidP="00126B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 w:rsidRPr="005D5897">
        <w:rPr>
          <w:rFonts w:cs="Calibri"/>
          <w:sz w:val="20"/>
          <w:szCs w:val="20"/>
        </w:rPr>
        <w:t xml:space="preserve">При установке системы запрашивается серийный номер, указанный в поставочном комплекте. </w:t>
      </w:r>
      <w:r>
        <w:rPr>
          <w:rFonts w:cs="Calibri"/>
          <w:sz w:val="20"/>
          <w:szCs w:val="20"/>
        </w:rPr>
        <w:t xml:space="preserve">Если система уже устанавливалась на компьютер, то установщиком производится удаление из реестра ее пользователей. </w:t>
      </w:r>
      <w:r w:rsidRPr="005D5897">
        <w:rPr>
          <w:rFonts w:cs="Calibri"/>
          <w:sz w:val="20"/>
          <w:szCs w:val="20"/>
        </w:rPr>
        <w:t>После установки выводится запрос о пользователях</w:t>
      </w:r>
      <w:r w:rsidRPr="00652E23">
        <w:rPr>
          <w:rFonts w:cs="Calibri"/>
          <w:sz w:val="20"/>
          <w:szCs w:val="20"/>
        </w:rPr>
        <w:t xml:space="preserve"> </w:t>
      </w:r>
      <w:r>
        <w:rPr>
          <w:rFonts w:cs="Calibri"/>
          <w:sz w:val="20"/>
          <w:szCs w:val="20"/>
        </w:rPr>
        <w:t>данного компьютера</w:t>
      </w:r>
      <w:r w:rsidRPr="005D5897">
        <w:rPr>
          <w:rFonts w:cs="Calibri"/>
          <w:sz w:val="20"/>
          <w:szCs w:val="20"/>
        </w:rPr>
        <w:t>, планируемых для эксплуатации систе</w:t>
      </w:r>
      <w:r>
        <w:rPr>
          <w:rFonts w:cs="Calibri"/>
          <w:sz w:val="20"/>
          <w:szCs w:val="20"/>
        </w:rPr>
        <w:t>мы, после этого установщик</w:t>
      </w:r>
      <w:r w:rsidRPr="005D5897">
        <w:rPr>
          <w:rFonts w:cs="Calibri"/>
          <w:sz w:val="20"/>
          <w:szCs w:val="20"/>
        </w:rPr>
        <w:t xml:space="preserve"> размещает регистрационную информацию в ветке реестра HKU\Software\Тезис (Tezis). </w:t>
      </w:r>
      <w:r w:rsidR="00AD5D54">
        <w:rPr>
          <w:rFonts w:cs="Calibri"/>
          <w:sz w:val="20"/>
          <w:szCs w:val="20"/>
        </w:rPr>
        <w:t>ВАЖНО! Если установка производится на удаленную рабочую станцию, то должен быть выполнен выход из сеанса операционной системы ВСЕХ пользователей, для которых выполняется установка.</w:t>
      </w:r>
      <w:r w:rsidR="00467625" w:rsidRPr="00467625">
        <w:rPr>
          <w:rFonts w:cs="Calibri"/>
          <w:sz w:val="20"/>
          <w:szCs w:val="20"/>
        </w:rPr>
        <w:t xml:space="preserve"> </w:t>
      </w:r>
      <w:r w:rsidR="00467625">
        <w:rPr>
          <w:rFonts w:cs="Calibri"/>
          <w:sz w:val="20"/>
          <w:szCs w:val="20"/>
        </w:rPr>
        <w:t>Поскольку организации могут применять разные политики информационной безопасности, то ряд публичных каталогов, используемых системой, могут быть недоступными по чтению/созданию/записи. Рекомендуется «открыть» из для учетной записи пользователя системы.</w:t>
      </w:r>
    </w:p>
    <w:p w:rsidR="00126B2E" w:rsidRPr="005D5897" w:rsidRDefault="00126B2E" w:rsidP="00126B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 w:rsidRPr="005D5897">
        <w:rPr>
          <w:rFonts w:cs="Calibri"/>
          <w:sz w:val="20"/>
          <w:szCs w:val="20"/>
        </w:rPr>
        <w:t xml:space="preserve">При первом запуске системы </w:t>
      </w:r>
      <w:r>
        <w:rPr>
          <w:rFonts w:cs="Calibri"/>
          <w:sz w:val="20"/>
          <w:szCs w:val="20"/>
        </w:rPr>
        <w:t>«</w:t>
      </w:r>
      <w:r w:rsidRPr="005D5897">
        <w:rPr>
          <w:rFonts w:cs="Calibri"/>
          <w:sz w:val="20"/>
          <w:szCs w:val="20"/>
        </w:rPr>
        <w:t>A’PROPOS</w:t>
      </w:r>
      <w:r>
        <w:rPr>
          <w:rFonts w:cs="Calibri"/>
          <w:sz w:val="20"/>
          <w:szCs w:val="20"/>
        </w:rPr>
        <w:t>-Графит ТМ»</w:t>
      </w:r>
      <w:r w:rsidRPr="005D5897">
        <w:rPr>
          <w:rFonts w:cs="Calibri"/>
          <w:sz w:val="20"/>
          <w:szCs w:val="20"/>
        </w:rPr>
        <w:t xml:space="preserve"> производится конфигурирование ветки реестра HKCU\Software\Тезис (T</w:t>
      </w:r>
      <w:r>
        <w:rPr>
          <w:rFonts w:cs="Calibri"/>
          <w:sz w:val="20"/>
          <w:szCs w:val="20"/>
        </w:rPr>
        <w:t xml:space="preserve">ezis) для текущего пользователя и </w:t>
      </w:r>
      <w:r w:rsidRPr="005D5897">
        <w:rPr>
          <w:rFonts w:cs="Calibri"/>
          <w:sz w:val="20"/>
          <w:szCs w:val="20"/>
        </w:rPr>
        <w:t>автоматически формирует</w:t>
      </w:r>
      <w:r>
        <w:rPr>
          <w:rFonts w:cs="Calibri"/>
          <w:sz w:val="20"/>
          <w:szCs w:val="20"/>
        </w:rPr>
        <w:t>ся</w:t>
      </w:r>
      <w:r w:rsidRPr="005D5897">
        <w:rPr>
          <w:rFonts w:cs="Calibri"/>
          <w:sz w:val="20"/>
          <w:szCs w:val="20"/>
        </w:rPr>
        <w:t xml:space="preserve"> регистрационный слепок в виде идентификационного ключа и проверочного кода инсталляции и делает</w:t>
      </w:r>
      <w:r>
        <w:rPr>
          <w:rFonts w:cs="Calibri"/>
          <w:sz w:val="20"/>
          <w:szCs w:val="20"/>
        </w:rPr>
        <w:t>ся попытка</w:t>
      </w:r>
      <w:r w:rsidRPr="005D5897">
        <w:rPr>
          <w:rFonts w:cs="Calibri"/>
          <w:sz w:val="20"/>
          <w:szCs w:val="20"/>
        </w:rPr>
        <w:t xml:space="preserve"> связи с сервером лицензий. При благоприятном исходе на сервере лицензий формируется запрос на передачу лицензионного ключа. После выполнения поставщиком системы регистрационной процедуры и формирования ключа, он</w:t>
      </w:r>
      <w:r>
        <w:rPr>
          <w:rFonts w:cs="Calibri"/>
          <w:sz w:val="20"/>
          <w:szCs w:val="20"/>
        </w:rPr>
        <w:t xml:space="preserve"> становится</w:t>
      </w:r>
      <w:r w:rsidRPr="005D5897">
        <w:rPr>
          <w:rFonts w:cs="Calibri"/>
          <w:sz w:val="20"/>
          <w:szCs w:val="20"/>
        </w:rPr>
        <w:t xml:space="preserve"> доступен для загрузки</w:t>
      </w:r>
      <w:r>
        <w:rPr>
          <w:rFonts w:cs="Calibri"/>
          <w:sz w:val="20"/>
          <w:szCs w:val="20"/>
        </w:rPr>
        <w:t xml:space="preserve"> с сервера лицензий</w:t>
      </w:r>
      <w:r w:rsidRPr="005D5897">
        <w:rPr>
          <w:rFonts w:cs="Calibri"/>
          <w:sz w:val="20"/>
          <w:szCs w:val="20"/>
        </w:rPr>
        <w:t xml:space="preserve">. В этом случае система автоматически загружает </w:t>
      </w:r>
      <w:r>
        <w:rPr>
          <w:rFonts w:cs="Calibri"/>
          <w:sz w:val="20"/>
          <w:szCs w:val="20"/>
        </w:rPr>
        <w:t xml:space="preserve">и </w:t>
      </w:r>
      <w:r w:rsidRPr="005D5897">
        <w:rPr>
          <w:rFonts w:cs="Calibri"/>
          <w:sz w:val="20"/>
          <w:szCs w:val="20"/>
        </w:rPr>
        <w:t xml:space="preserve">устанавливает его. Лицензирование производится однократно в контексте рабочей станции, т.е. для всех пользователей, указанных при инсталляции системы, одновременно.       </w:t>
      </w:r>
    </w:p>
    <w:p w:rsidR="00126B2E" w:rsidRDefault="009B1032" w:rsidP="00126B2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 w:rsidRPr="005D5897">
        <w:rPr>
          <w:rFonts w:cs="Calibri"/>
          <w:sz w:val="20"/>
          <w:szCs w:val="20"/>
        </w:rPr>
        <w:t>Если рабочая станция не имеет доступа в интернет, то регистрация системы выполняется вручную</w:t>
      </w:r>
      <w:r>
        <w:rPr>
          <w:rFonts w:cs="Calibri"/>
          <w:sz w:val="20"/>
          <w:szCs w:val="20"/>
        </w:rPr>
        <w:t xml:space="preserve"> через меню «Информация-</w:t>
      </w:r>
      <w:r w:rsidRPr="00652E23">
        <w:rPr>
          <w:rFonts w:cs="Calibri"/>
          <w:sz w:val="20"/>
          <w:szCs w:val="20"/>
        </w:rPr>
        <w:t>&gt;</w:t>
      </w:r>
      <w:r>
        <w:rPr>
          <w:rFonts w:cs="Calibri"/>
          <w:sz w:val="20"/>
          <w:szCs w:val="20"/>
        </w:rPr>
        <w:t>Регистрация»</w:t>
      </w:r>
      <w:r w:rsidRPr="005D5897">
        <w:rPr>
          <w:rFonts w:cs="Calibri"/>
          <w:sz w:val="20"/>
          <w:szCs w:val="20"/>
        </w:rPr>
        <w:t xml:space="preserve">. </w:t>
      </w:r>
      <w:r w:rsidR="00126B2E" w:rsidRPr="005D5897">
        <w:rPr>
          <w:rFonts w:cs="Calibri"/>
          <w:sz w:val="20"/>
          <w:szCs w:val="20"/>
        </w:rPr>
        <w:t>Для этого необходимо активировать команду &lt;Запрос регистрации&gt; и сформировать регистрационный файл ключа для отсылки. После отправки регистрационного файла ключа поставщику системы и получения его обновленной прошивки пользователь должен провести его установку в систему командой &lt;Загрузить полученный файл ключа&gt;. При нормальном завершении на регистрационной форме системы будет отображена действительная лицензия.</w:t>
      </w:r>
    </w:p>
    <w:p w:rsidR="00C1399C" w:rsidRPr="00C1399C" w:rsidRDefault="00C1399C" w:rsidP="00C1399C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cs="Calibri"/>
          <w:b/>
          <w:sz w:val="20"/>
          <w:szCs w:val="20"/>
        </w:rPr>
      </w:pPr>
      <w:r w:rsidRPr="00C1399C">
        <w:rPr>
          <w:rFonts w:cs="Calibri"/>
          <w:b/>
          <w:sz w:val="20"/>
          <w:szCs w:val="20"/>
        </w:rPr>
        <w:t>Типовая последовательность установки системы:</w:t>
      </w:r>
    </w:p>
    <w:p w:rsidR="00126B2E" w:rsidRDefault="00126B2E" w:rsidP="00126B2E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Если ранее система уже была установлена на рабочую станцию, возникает запрос:</w:t>
      </w:r>
    </w:p>
    <w:p w:rsidR="009B1032" w:rsidRPr="00126B2E" w:rsidRDefault="009B1032" w:rsidP="009B1032">
      <w:pPr>
        <w:spacing w:after="0" w:line="240" w:lineRule="auto"/>
        <w:ind w:left="720"/>
        <w:rPr>
          <w:noProof/>
          <w:lang w:eastAsia="ru-RU"/>
        </w:rPr>
      </w:pPr>
    </w:p>
    <w:p w:rsidR="00E14A91" w:rsidRDefault="009B1032" w:rsidP="00126B2E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23.2pt;height:80.65pt;visibility:visible">
            <v:imagedata r:id="rId8" o:title=""/>
          </v:shape>
        </w:pict>
      </w:r>
    </w:p>
    <w:p w:rsidR="00126B2E" w:rsidRDefault="00126B2E" w:rsidP="00126B2E">
      <w:pPr>
        <w:spacing w:after="0" w:line="240" w:lineRule="auto"/>
        <w:jc w:val="center"/>
        <w:rPr>
          <w:noProof/>
          <w:lang w:eastAsia="ru-RU"/>
        </w:rPr>
      </w:pPr>
    </w:p>
    <w:p w:rsidR="00126B2E" w:rsidRDefault="00126B2E" w:rsidP="00126B2E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 xml:space="preserve">Необходимо согласиться и нажать кнопку «Продолжить удаление системы </w:t>
      </w:r>
      <w:r>
        <w:rPr>
          <w:noProof/>
          <w:lang w:val="en-US" w:eastAsia="ru-RU"/>
        </w:rPr>
        <w:t>A</w:t>
      </w:r>
      <w:r w:rsidRPr="00126B2E">
        <w:rPr>
          <w:noProof/>
          <w:lang w:eastAsia="ru-RU"/>
        </w:rPr>
        <w:t>’</w:t>
      </w:r>
      <w:r>
        <w:rPr>
          <w:noProof/>
          <w:lang w:val="en-US" w:eastAsia="ru-RU"/>
        </w:rPr>
        <w:t>PROPOS</w:t>
      </w:r>
      <w:r>
        <w:rPr>
          <w:noProof/>
          <w:lang w:eastAsia="ru-RU"/>
        </w:rPr>
        <w:t>»</w:t>
      </w:r>
    </w:p>
    <w:p w:rsidR="009B1032" w:rsidRPr="00126B2E" w:rsidRDefault="009B1032" w:rsidP="009B1032">
      <w:pPr>
        <w:spacing w:after="0" w:line="240" w:lineRule="auto"/>
        <w:ind w:left="720"/>
        <w:rPr>
          <w:noProof/>
          <w:lang w:eastAsia="ru-RU"/>
        </w:rPr>
      </w:pPr>
    </w:p>
    <w:p w:rsidR="00E14A91" w:rsidRDefault="00AD5D54" w:rsidP="009B1032">
      <w:pPr>
        <w:spacing w:after="0" w:line="240" w:lineRule="auto"/>
        <w:jc w:val="center"/>
        <w:rPr>
          <w:noProof/>
          <w:lang w:eastAsia="ru-RU"/>
        </w:rPr>
      </w:pPr>
      <w:r w:rsidRPr="004028C6">
        <w:rPr>
          <w:noProof/>
          <w:lang w:eastAsia="ru-RU"/>
        </w:rPr>
        <w:pict>
          <v:shape id="_x0000_i1026" type="#_x0000_t75" style="width:429.1pt;height:215.5pt;visibility:visible">
            <v:imagedata r:id="rId9" o:title=""/>
          </v:shape>
        </w:pict>
      </w:r>
    </w:p>
    <w:p w:rsidR="00444E13" w:rsidRDefault="00444E13" w:rsidP="009B1032">
      <w:pPr>
        <w:spacing w:after="0" w:line="240" w:lineRule="auto"/>
        <w:jc w:val="center"/>
        <w:rPr>
          <w:noProof/>
          <w:lang w:eastAsia="ru-RU"/>
        </w:rPr>
      </w:pPr>
    </w:p>
    <w:p w:rsidR="00E14A91" w:rsidRDefault="009B1032" w:rsidP="009B1032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При удачном завершении удаления предыдущих пользователей система сообщает об этом:</w:t>
      </w:r>
    </w:p>
    <w:p w:rsidR="009B1032" w:rsidRDefault="009B1032" w:rsidP="009B1032">
      <w:pPr>
        <w:spacing w:after="0" w:line="240" w:lineRule="auto"/>
        <w:ind w:left="720"/>
        <w:rPr>
          <w:noProof/>
          <w:lang w:eastAsia="ru-RU"/>
        </w:rPr>
      </w:pPr>
    </w:p>
    <w:p w:rsidR="00E14A91" w:rsidRDefault="00AD5D54" w:rsidP="009B1032">
      <w:pPr>
        <w:spacing w:after="0" w:line="240" w:lineRule="auto"/>
        <w:jc w:val="center"/>
        <w:rPr>
          <w:noProof/>
          <w:lang w:eastAsia="ru-RU"/>
        </w:rPr>
      </w:pPr>
      <w:r w:rsidRPr="004028C6">
        <w:rPr>
          <w:noProof/>
          <w:lang w:eastAsia="ru-RU"/>
        </w:rPr>
        <w:pict>
          <v:shape id="_x0000_i1027" type="#_x0000_t75" style="width:218.4pt;height:105.6pt;visibility:visible">
            <v:imagedata r:id="rId10" o:title="" croptop="1810f" cropleft="888f"/>
          </v:shape>
        </w:pict>
      </w:r>
    </w:p>
    <w:p w:rsidR="009B1032" w:rsidRDefault="009B1032" w:rsidP="00126B2E">
      <w:pPr>
        <w:spacing w:after="0" w:line="240" w:lineRule="auto"/>
        <w:rPr>
          <w:noProof/>
          <w:lang w:eastAsia="ru-RU"/>
        </w:rPr>
      </w:pPr>
    </w:p>
    <w:p w:rsidR="009B1032" w:rsidRDefault="009B1032" w:rsidP="009B1032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Возникает окно собственно установки системы:</w:t>
      </w:r>
    </w:p>
    <w:p w:rsidR="009B1032" w:rsidRPr="005A1DD5" w:rsidRDefault="009B1032" w:rsidP="009B1032">
      <w:pPr>
        <w:spacing w:after="0" w:line="240" w:lineRule="auto"/>
        <w:ind w:left="720"/>
        <w:rPr>
          <w:noProof/>
          <w:lang w:eastAsia="ru-RU"/>
        </w:rPr>
      </w:pPr>
    </w:p>
    <w:p w:rsidR="00811786" w:rsidRDefault="009F521E" w:rsidP="009B1032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28" type="#_x0000_t75" style="width:285.6pt;height:222.7pt;visibility:visible">
            <v:imagedata r:id="rId11" o:title=""/>
          </v:shape>
        </w:pict>
      </w:r>
    </w:p>
    <w:p w:rsidR="009B1032" w:rsidRDefault="009B1032" w:rsidP="009B1032">
      <w:pPr>
        <w:spacing w:after="0" w:line="240" w:lineRule="auto"/>
        <w:jc w:val="center"/>
        <w:rPr>
          <w:noProof/>
          <w:lang w:eastAsia="ru-RU"/>
        </w:rPr>
      </w:pPr>
    </w:p>
    <w:p w:rsidR="009B1032" w:rsidRDefault="009B1032" w:rsidP="009B1032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Запрашивается согласие Пользователя с лицензионным соглашением:</w:t>
      </w:r>
    </w:p>
    <w:p w:rsidR="00E14A91" w:rsidRDefault="00E14A91" w:rsidP="00126B2E">
      <w:pPr>
        <w:spacing w:after="0" w:line="240" w:lineRule="auto"/>
        <w:rPr>
          <w:noProof/>
          <w:lang w:eastAsia="ru-RU"/>
        </w:rPr>
      </w:pPr>
    </w:p>
    <w:p w:rsidR="00E14A91" w:rsidRDefault="009B1032" w:rsidP="009B1032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29" type="#_x0000_t75" style="width:283.2pt;height:219.85pt;visibility:visible">
            <v:imagedata r:id="rId12" o:title=""/>
          </v:shape>
        </w:pict>
      </w: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FD5F2A" w:rsidRDefault="00FD5F2A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4F4CF5" w:rsidRDefault="004F4CF5" w:rsidP="009B1032">
      <w:pPr>
        <w:spacing w:after="0" w:line="240" w:lineRule="auto"/>
        <w:jc w:val="center"/>
        <w:rPr>
          <w:noProof/>
          <w:lang w:eastAsia="ru-RU"/>
        </w:rPr>
      </w:pPr>
    </w:p>
    <w:p w:rsidR="009F521E" w:rsidRDefault="009F521E" w:rsidP="009F521E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Производится запрос на заполнение реквизитных полей и серийного номера (обязательно):</w:t>
      </w:r>
    </w:p>
    <w:p w:rsidR="009F521E" w:rsidRDefault="009F521E" w:rsidP="009F521E">
      <w:pPr>
        <w:spacing w:after="0" w:line="240" w:lineRule="auto"/>
        <w:ind w:left="720"/>
        <w:rPr>
          <w:noProof/>
          <w:lang w:eastAsia="ru-RU"/>
        </w:rPr>
      </w:pPr>
    </w:p>
    <w:p w:rsidR="00E14A91" w:rsidRDefault="009F521E" w:rsidP="009F521E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30" type="#_x0000_t75" style="width:300pt;height:211.7pt;visibility:visible">
            <v:imagedata r:id="rId13" o:title=""/>
          </v:shape>
        </w:pict>
      </w:r>
    </w:p>
    <w:p w:rsidR="009F521E" w:rsidRDefault="009F521E" w:rsidP="009F521E">
      <w:pPr>
        <w:spacing w:after="0" w:line="240" w:lineRule="auto"/>
        <w:jc w:val="center"/>
        <w:rPr>
          <w:noProof/>
          <w:lang w:eastAsia="ru-RU"/>
        </w:rPr>
      </w:pPr>
    </w:p>
    <w:p w:rsidR="009F521E" w:rsidRDefault="009F521E" w:rsidP="009F521E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Производится запрос на каталог установки (рекомендуется не менять):</w:t>
      </w:r>
    </w:p>
    <w:p w:rsidR="00E14A91" w:rsidRDefault="00E14A91" w:rsidP="00126B2E">
      <w:pPr>
        <w:spacing w:after="0" w:line="240" w:lineRule="auto"/>
        <w:rPr>
          <w:noProof/>
          <w:lang w:eastAsia="ru-RU"/>
        </w:rPr>
      </w:pPr>
    </w:p>
    <w:p w:rsidR="00E14A91" w:rsidRDefault="009F521E" w:rsidP="009F521E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31" type="#_x0000_t75" style="width:302.4pt;height:217.9pt;visibility:visible">
            <v:imagedata r:id="rId14" o:title=""/>
          </v:shape>
        </w:pict>
      </w:r>
    </w:p>
    <w:p w:rsidR="009F521E" w:rsidRDefault="009F521E" w:rsidP="009F521E">
      <w:pPr>
        <w:spacing w:after="0" w:line="240" w:lineRule="auto"/>
        <w:jc w:val="center"/>
        <w:rPr>
          <w:noProof/>
          <w:lang w:eastAsia="ru-RU"/>
        </w:rPr>
      </w:pPr>
    </w:p>
    <w:p w:rsidR="009F521E" w:rsidRDefault="009F521E" w:rsidP="009F521E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Производится уточнение дополнительных действий:</w:t>
      </w:r>
    </w:p>
    <w:p w:rsidR="009F521E" w:rsidRDefault="009F521E" w:rsidP="009F521E">
      <w:pPr>
        <w:spacing w:after="0" w:line="240" w:lineRule="auto"/>
        <w:ind w:left="720"/>
        <w:rPr>
          <w:noProof/>
          <w:lang w:eastAsia="ru-RU"/>
        </w:rPr>
      </w:pPr>
    </w:p>
    <w:p w:rsidR="00E14A91" w:rsidRDefault="009F521E" w:rsidP="009F521E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32" type="#_x0000_t75" style="width:304.3pt;height:206.9pt;visibility:visible">
            <v:imagedata r:id="rId15" o:title=""/>
          </v:shape>
        </w:pict>
      </w:r>
    </w:p>
    <w:p w:rsidR="004F4CF5" w:rsidRDefault="004F4CF5" w:rsidP="009F521E">
      <w:pPr>
        <w:spacing w:after="0" w:line="240" w:lineRule="auto"/>
        <w:jc w:val="center"/>
        <w:rPr>
          <w:noProof/>
          <w:lang w:eastAsia="ru-RU"/>
        </w:rPr>
      </w:pPr>
    </w:p>
    <w:p w:rsidR="00A74AAA" w:rsidRDefault="00A74AAA" w:rsidP="009F521E">
      <w:pPr>
        <w:spacing w:after="0" w:line="240" w:lineRule="auto"/>
        <w:jc w:val="center"/>
        <w:rPr>
          <w:noProof/>
          <w:lang w:eastAsia="ru-RU"/>
        </w:rPr>
      </w:pPr>
    </w:p>
    <w:p w:rsidR="00A74AAA" w:rsidRDefault="00A74AAA" w:rsidP="00A74AAA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Производится копирование и установка системы на рабочую станцию:</w:t>
      </w:r>
    </w:p>
    <w:p w:rsidR="00E14A91" w:rsidRDefault="00A74AAA" w:rsidP="00A74AAA">
      <w:pPr>
        <w:spacing w:after="0" w:line="240" w:lineRule="auto"/>
        <w:jc w:val="center"/>
        <w:rPr>
          <w:noProof/>
          <w:lang w:eastAsia="ru-RU"/>
        </w:rPr>
      </w:pPr>
      <w:r w:rsidRPr="005A1DD5">
        <w:rPr>
          <w:noProof/>
          <w:lang w:eastAsia="ru-RU"/>
        </w:rPr>
        <w:pict>
          <v:shape id="_x0000_i1033" type="#_x0000_t75" style="width:300.95pt;height:235.2pt;visibility:visible">
            <v:imagedata r:id="rId16" o:title=""/>
          </v:shape>
        </w:pict>
      </w:r>
    </w:p>
    <w:p w:rsidR="0022684A" w:rsidRDefault="0022684A" w:rsidP="00A74AAA">
      <w:pPr>
        <w:spacing w:after="0" w:line="240" w:lineRule="auto"/>
        <w:jc w:val="center"/>
        <w:rPr>
          <w:noProof/>
          <w:lang w:eastAsia="ru-RU"/>
        </w:rPr>
      </w:pPr>
    </w:p>
    <w:p w:rsidR="00A74AAA" w:rsidRDefault="00A74AAA" w:rsidP="00A74AAA">
      <w:pPr>
        <w:numPr>
          <w:ilvl w:val="0"/>
          <w:numId w:val="1"/>
        </w:num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Выполняется запрос на выбор пользователей системы</w:t>
      </w:r>
      <w:r w:rsidR="00444E13">
        <w:rPr>
          <w:noProof/>
          <w:lang w:eastAsia="ru-RU"/>
        </w:rPr>
        <w:t>. Для выбора пользователей необходимо произвести отметку галочками записей в окне «Список Пользователей компьютера»</w:t>
      </w:r>
      <w:r>
        <w:rPr>
          <w:noProof/>
          <w:lang w:eastAsia="ru-RU"/>
        </w:rPr>
        <w:t>:</w:t>
      </w:r>
    </w:p>
    <w:p w:rsidR="00A74AAA" w:rsidRDefault="00A74AAA" w:rsidP="00A74AAA">
      <w:pPr>
        <w:spacing w:after="0" w:line="240" w:lineRule="auto"/>
        <w:jc w:val="center"/>
        <w:rPr>
          <w:noProof/>
          <w:lang w:eastAsia="ru-RU"/>
        </w:rPr>
      </w:pPr>
    </w:p>
    <w:p w:rsidR="00E14A91" w:rsidRDefault="004F4CF5" w:rsidP="00A74AAA">
      <w:pPr>
        <w:spacing w:after="0" w:line="240" w:lineRule="auto"/>
        <w:jc w:val="center"/>
        <w:rPr>
          <w:noProof/>
          <w:lang w:eastAsia="ru-RU"/>
        </w:rPr>
      </w:pPr>
      <w:r w:rsidRPr="004028C6">
        <w:rPr>
          <w:noProof/>
          <w:lang w:eastAsia="ru-RU"/>
        </w:rPr>
        <w:pict>
          <v:shape id="_x0000_i1034" type="#_x0000_t75" style="width:409.9pt;height:204pt;visibility:visible">
            <v:imagedata r:id="rId17" o:title=""/>
          </v:shape>
        </w:pict>
      </w:r>
    </w:p>
    <w:p w:rsidR="00444E13" w:rsidRDefault="00444E13" w:rsidP="00A74AAA">
      <w:pPr>
        <w:spacing w:after="0" w:line="240" w:lineRule="auto"/>
        <w:jc w:val="center"/>
        <w:rPr>
          <w:noProof/>
          <w:lang w:eastAsia="ru-RU"/>
        </w:rPr>
      </w:pPr>
    </w:p>
    <w:p w:rsidR="00444E13" w:rsidRDefault="00444E13" w:rsidP="00444E13">
      <w:pPr>
        <w:numPr>
          <w:ilvl w:val="0"/>
          <w:numId w:val="1"/>
        </w:num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При удачном завершении </w:t>
      </w:r>
      <w:r w:rsidR="0022684A">
        <w:rPr>
          <w:noProof/>
          <w:lang w:eastAsia="ru-RU"/>
        </w:rPr>
        <w:t xml:space="preserve">добавления пользователей </w:t>
      </w:r>
      <w:r>
        <w:rPr>
          <w:noProof/>
          <w:lang w:eastAsia="ru-RU"/>
        </w:rPr>
        <w:t>возникает сообщение:</w:t>
      </w:r>
    </w:p>
    <w:p w:rsidR="0022684A" w:rsidRDefault="0022684A" w:rsidP="0022684A">
      <w:pPr>
        <w:spacing w:after="0" w:line="240" w:lineRule="auto"/>
        <w:ind w:left="720"/>
        <w:rPr>
          <w:noProof/>
          <w:lang w:eastAsia="ru-RU"/>
        </w:rPr>
      </w:pPr>
    </w:p>
    <w:p w:rsidR="00E14A91" w:rsidRDefault="004F4CF5" w:rsidP="00444E13">
      <w:pPr>
        <w:spacing w:after="0" w:line="240" w:lineRule="auto"/>
        <w:jc w:val="center"/>
        <w:rPr>
          <w:noProof/>
          <w:lang w:eastAsia="ru-RU"/>
        </w:rPr>
      </w:pPr>
      <w:r w:rsidRPr="004028C6">
        <w:rPr>
          <w:noProof/>
          <w:lang w:eastAsia="ru-RU"/>
        </w:rPr>
        <w:pict>
          <v:shape id="_x0000_i1035" type="#_x0000_t75" style="width:363.35pt;height:181.45pt;visibility:visible">
            <v:imagedata r:id="rId18" o:title=""/>
          </v:shape>
        </w:pict>
      </w:r>
    </w:p>
    <w:p w:rsidR="0022684A" w:rsidRDefault="0022684A" w:rsidP="00444E13">
      <w:pPr>
        <w:spacing w:after="0" w:line="240" w:lineRule="auto"/>
        <w:jc w:val="center"/>
        <w:rPr>
          <w:noProof/>
          <w:lang w:eastAsia="ru-RU"/>
        </w:rPr>
      </w:pPr>
    </w:p>
    <w:p w:rsidR="0022684A" w:rsidRDefault="0022684A" w:rsidP="00444E13">
      <w:pPr>
        <w:spacing w:after="0" w:line="240" w:lineRule="auto"/>
        <w:jc w:val="center"/>
        <w:rPr>
          <w:b/>
          <w:noProof/>
          <w:lang w:eastAsia="ru-RU"/>
        </w:rPr>
      </w:pPr>
      <w:r w:rsidRPr="004F4CF5">
        <w:rPr>
          <w:b/>
          <w:noProof/>
          <w:lang w:eastAsia="ru-RU"/>
        </w:rPr>
        <w:t xml:space="preserve">Система установлена. </w:t>
      </w:r>
    </w:p>
    <w:p w:rsid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cs="Calibri"/>
          <w:b/>
          <w:bCs/>
          <w:sz w:val="20"/>
          <w:szCs w:val="20"/>
        </w:rPr>
      </w:pPr>
      <w:r>
        <w:rPr>
          <w:rFonts w:cs="Calibri"/>
          <w:b/>
          <w:bCs/>
          <w:sz w:val="20"/>
          <w:szCs w:val="20"/>
        </w:rPr>
        <w:t>Регистрация системы «A’PROPOS-Графит ТМ»</w:t>
      </w:r>
    </w:p>
    <w:p w:rsid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cs="Calibri"/>
          <w:b/>
          <w:bCs/>
          <w:sz w:val="20"/>
          <w:szCs w:val="20"/>
        </w:rPr>
      </w:pPr>
    </w:p>
    <w:p w:rsidR="00E90F17" w:rsidRDefault="00E90F17" w:rsidP="00E90F1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Р</w:t>
      </w:r>
      <w:r w:rsidRPr="005D5897">
        <w:rPr>
          <w:rFonts w:cs="Calibri"/>
          <w:sz w:val="20"/>
          <w:szCs w:val="20"/>
        </w:rPr>
        <w:t>егистрация системы выполняется</w:t>
      </w:r>
      <w:r>
        <w:rPr>
          <w:rFonts w:cs="Calibri"/>
          <w:sz w:val="20"/>
          <w:szCs w:val="20"/>
        </w:rPr>
        <w:t xml:space="preserve"> через меню «Информация-</w:t>
      </w:r>
      <w:r w:rsidRPr="00652E23">
        <w:rPr>
          <w:rFonts w:cs="Calibri"/>
          <w:sz w:val="20"/>
          <w:szCs w:val="20"/>
        </w:rPr>
        <w:t>&gt;</w:t>
      </w:r>
      <w:r>
        <w:rPr>
          <w:rFonts w:cs="Calibri"/>
          <w:sz w:val="20"/>
          <w:szCs w:val="20"/>
        </w:rPr>
        <w:t>Регистрация»</w:t>
      </w:r>
      <w:r w:rsidRPr="005D5897">
        <w:rPr>
          <w:rFonts w:cs="Calibri"/>
          <w:sz w:val="20"/>
          <w:szCs w:val="20"/>
        </w:rPr>
        <w:t xml:space="preserve">. Для этого необходимо активировать команду &lt;Запрос регистрации&gt; и сформировать регистрационный файл ключа для отсылки. После отправки регистрационного файла ключа поставщику системы </w:t>
      </w:r>
      <w:r>
        <w:rPr>
          <w:rFonts w:cs="Calibri"/>
          <w:sz w:val="20"/>
          <w:szCs w:val="20"/>
        </w:rPr>
        <w:t xml:space="preserve">на адрес </w:t>
      </w:r>
      <w:r>
        <w:rPr>
          <w:rFonts w:cs="Calibri"/>
          <w:sz w:val="20"/>
          <w:szCs w:val="20"/>
          <w:lang w:val="en-US"/>
        </w:rPr>
        <w:t>TezisSoft</w:t>
      </w:r>
      <w:r w:rsidRPr="00CC03A0">
        <w:rPr>
          <w:rFonts w:cs="Calibri"/>
          <w:sz w:val="20"/>
          <w:szCs w:val="20"/>
        </w:rPr>
        <w:t>@</w:t>
      </w:r>
      <w:r>
        <w:rPr>
          <w:rFonts w:cs="Calibri"/>
          <w:sz w:val="20"/>
          <w:szCs w:val="20"/>
          <w:lang w:val="en-US"/>
        </w:rPr>
        <w:t>mail</w:t>
      </w:r>
      <w:r w:rsidRPr="00CC03A0">
        <w:rPr>
          <w:rFonts w:cs="Calibri"/>
          <w:sz w:val="20"/>
          <w:szCs w:val="20"/>
        </w:rPr>
        <w:t>.</w:t>
      </w:r>
      <w:r>
        <w:rPr>
          <w:rFonts w:cs="Calibri"/>
          <w:sz w:val="20"/>
          <w:szCs w:val="20"/>
          <w:lang w:val="en-US"/>
        </w:rPr>
        <w:t>ru</w:t>
      </w:r>
      <w:r w:rsidRPr="00CC03A0">
        <w:rPr>
          <w:rFonts w:cs="Calibri"/>
          <w:sz w:val="20"/>
          <w:szCs w:val="20"/>
        </w:rPr>
        <w:t xml:space="preserve"> </w:t>
      </w:r>
      <w:r w:rsidRPr="005D5897">
        <w:rPr>
          <w:rFonts w:cs="Calibri"/>
          <w:sz w:val="20"/>
          <w:szCs w:val="20"/>
        </w:rPr>
        <w:t xml:space="preserve">и получения </w:t>
      </w:r>
      <w:r>
        <w:rPr>
          <w:rFonts w:cs="Calibri"/>
          <w:sz w:val="20"/>
          <w:szCs w:val="20"/>
        </w:rPr>
        <w:t xml:space="preserve">обратно </w:t>
      </w:r>
      <w:r w:rsidRPr="005D5897">
        <w:rPr>
          <w:rFonts w:cs="Calibri"/>
          <w:sz w:val="20"/>
          <w:szCs w:val="20"/>
        </w:rPr>
        <w:t>его обновленной прошивки пользователь должен провести его установку в систему командой &lt;Загрузить полученный файл ключа&gt;. При нормальном завершении на регистрационной форме системы будет отображена действительная лицензия.</w:t>
      </w:r>
    </w:p>
    <w:p w:rsid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</w:p>
    <w:p w:rsid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noProof/>
          <w:sz w:val="20"/>
          <w:szCs w:val="20"/>
          <w:lang w:eastAsia="ru-RU"/>
        </w:rPr>
      </w:pPr>
      <w:r w:rsidRPr="00902872">
        <w:rPr>
          <w:rFonts w:cs="Calibri"/>
          <w:noProof/>
          <w:sz w:val="20"/>
          <w:szCs w:val="20"/>
          <w:lang w:eastAsia="ru-RU"/>
        </w:rPr>
        <w:pict>
          <v:shape id="_x0000_i1036" type="#_x0000_t75" style="width:360.5pt;height:220.8pt;visibility:visible">
            <v:imagedata r:id="rId19" o:title=""/>
          </v:shape>
        </w:pict>
      </w:r>
    </w:p>
    <w:p w:rsid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noProof/>
          <w:sz w:val="20"/>
          <w:szCs w:val="20"/>
          <w:lang w:eastAsia="ru-RU"/>
        </w:rPr>
      </w:pPr>
      <w:r w:rsidRPr="00902872">
        <w:rPr>
          <w:rFonts w:cs="Calibri"/>
          <w:noProof/>
          <w:sz w:val="20"/>
          <w:szCs w:val="20"/>
          <w:lang w:eastAsia="ru-RU"/>
        </w:rPr>
        <w:pict>
          <v:shape id="_x0000_i1037" type="#_x0000_t75" style="width:360.5pt;height:220.8pt;visibility:visible">
            <v:imagedata r:id="rId20" o:title=""/>
          </v:shape>
        </w:pict>
      </w:r>
    </w:p>
    <w:p w:rsidR="00902872" w:rsidRPr="00902872" w:rsidRDefault="00902872" w:rsidP="0090287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="Calibri"/>
          <w:sz w:val="20"/>
          <w:szCs w:val="20"/>
        </w:rPr>
      </w:pPr>
      <w:r w:rsidRPr="00902872">
        <w:rPr>
          <w:rFonts w:cs="Calibri"/>
          <w:noProof/>
          <w:sz w:val="20"/>
          <w:szCs w:val="20"/>
          <w:lang w:eastAsia="ru-RU"/>
        </w:rPr>
        <w:pict>
          <v:shape id="_x0000_i1038" type="#_x0000_t75" style="width:360.5pt;height:222.25pt;visibility:visible">
            <v:imagedata r:id="rId21" o:title=""/>
          </v:shape>
        </w:pict>
      </w:r>
      <w:bookmarkStart w:id="0" w:name="_GoBack"/>
      <w:bookmarkEnd w:id="0"/>
    </w:p>
    <w:sectPr w:rsidR="00902872" w:rsidRPr="00902872" w:rsidSect="00AD5D54">
      <w:footerReference w:type="default" r:id="rId22"/>
      <w:pgSz w:w="11906" w:h="16838"/>
      <w:pgMar w:top="426" w:right="720" w:bottom="720" w:left="720" w:header="28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572D" w:rsidRDefault="00B3572D" w:rsidP="00444E13">
      <w:pPr>
        <w:spacing w:after="0" w:line="240" w:lineRule="auto"/>
      </w:pPr>
      <w:r>
        <w:separator/>
      </w:r>
    </w:p>
  </w:endnote>
  <w:endnote w:type="continuationSeparator" w:id="0">
    <w:p w:rsidR="00B3572D" w:rsidRDefault="00B3572D" w:rsidP="00444E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13" w:rsidRPr="00444E13" w:rsidRDefault="00444E13">
    <w:pPr>
      <w:pStyle w:val="a5"/>
      <w:rPr>
        <w:sz w:val="18"/>
        <w:szCs w:val="18"/>
      </w:rPr>
    </w:pPr>
    <w:r w:rsidRPr="00444E13">
      <w:rPr>
        <w:sz w:val="18"/>
        <w:szCs w:val="18"/>
      </w:rPr>
      <w:t>Установка системы «A’PROPOS-Графит ТМ»</w:t>
    </w:r>
    <w:r w:rsidRPr="00444E13">
      <w:rPr>
        <w:sz w:val="18"/>
        <w:szCs w:val="18"/>
      </w:rPr>
      <w:tab/>
    </w:r>
    <w:r w:rsidRPr="00444E13">
      <w:rPr>
        <w:sz w:val="18"/>
        <w:szCs w:val="18"/>
      </w:rPr>
      <w:tab/>
      <w:t xml:space="preserve">стр. </w:t>
    </w:r>
    <w:r w:rsidRPr="00444E13">
      <w:rPr>
        <w:sz w:val="18"/>
        <w:szCs w:val="18"/>
      </w:rPr>
      <w:fldChar w:fldCharType="begin"/>
    </w:r>
    <w:r w:rsidRPr="00444E13">
      <w:rPr>
        <w:sz w:val="18"/>
        <w:szCs w:val="18"/>
      </w:rPr>
      <w:instrText xml:space="preserve"> PAGE   \* MERGEFORMAT </w:instrText>
    </w:r>
    <w:r w:rsidRPr="00444E13">
      <w:rPr>
        <w:sz w:val="18"/>
        <w:szCs w:val="18"/>
      </w:rPr>
      <w:fldChar w:fldCharType="separate"/>
    </w:r>
    <w:r w:rsidR="00B3572D">
      <w:rPr>
        <w:noProof/>
        <w:sz w:val="18"/>
        <w:szCs w:val="18"/>
      </w:rPr>
      <w:t>1</w:t>
    </w:r>
    <w:r w:rsidRPr="00444E13">
      <w:rPr>
        <w:sz w:val="18"/>
        <w:szCs w:val="18"/>
      </w:rPr>
      <w:fldChar w:fldCharType="end"/>
    </w:r>
    <w:r w:rsidRPr="00444E13">
      <w:rPr>
        <w:sz w:val="18"/>
        <w:szCs w:val="18"/>
      </w:rPr>
      <w:t>(</w:t>
    </w:r>
    <w:r w:rsidRPr="00444E13">
      <w:rPr>
        <w:sz w:val="18"/>
        <w:szCs w:val="18"/>
      </w:rPr>
      <w:fldChar w:fldCharType="begin"/>
    </w:r>
    <w:r w:rsidRPr="00444E13">
      <w:rPr>
        <w:sz w:val="18"/>
        <w:szCs w:val="18"/>
      </w:rPr>
      <w:instrText xml:space="preserve"> NUMPAGES   \* MERGEFORMAT </w:instrText>
    </w:r>
    <w:r w:rsidRPr="00444E13">
      <w:rPr>
        <w:sz w:val="18"/>
        <w:szCs w:val="18"/>
      </w:rPr>
      <w:fldChar w:fldCharType="separate"/>
    </w:r>
    <w:r w:rsidR="00B3572D">
      <w:rPr>
        <w:noProof/>
        <w:sz w:val="18"/>
        <w:szCs w:val="18"/>
      </w:rPr>
      <w:t>1</w:t>
    </w:r>
    <w:r w:rsidRPr="00444E13">
      <w:rPr>
        <w:sz w:val="18"/>
        <w:szCs w:val="18"/>
      </w:rPr>
      <w:fldChar w:fldCharType="end"/>
    </w:r>
    <w:r w:rsidRPr="00444E13">
      <w:rPr>
        <w:sz w:val="18"/>
        <w:szCs w:val="18"/>
      </w:rPr>
      <w:t>)</w:t>
    </w:r>
  </w:p>
  <w:p w:rsidR="00444E13" w:rsidRDefault="00444E1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572D" w:rsidRDefault="00B3572D" w:rsidP="00444E13">
      <w:pPr>
        <w:spacing w:after="0" w:line="240" w:lineRule="auto"/>
      </w:pPr>
      <w:r>
        <w:separator/>
      </w:r>
    </w:p>
  </w:footnote>
  <w:footnote w:type="continuationSeparator" w:id="0">
    <w:p w:rsidR="00B3572D" w:rsidRDefault="00B3572D" w:rsidP="00444E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B027E6"/>
    <w:multiLevelType w:val="hybridMultilevel"/>
    <w:tmpl w:val="1F86C2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901BB2"/>
    <w:multiLevelType w:val="hybridMultilevel"/>
    <w:tmpl w:val="1F86C2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oNotTrackMoves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14A91"/>
    <w:rsid w:val="00084C82"/>
    <w:rsid w:val="00126B2E"/>
    <w:rsid w:val="0017705C"/>
    <w:rsid w:val="001C3568"/>
    <w:rsid w:val="0022684A"/>
    <w:rsid w:val="004208ED"/>
    <w:rsid w:val="00444E13"/>
    <w:rsid w:val="00467625"/>
    <w:rsid w:val="004F4CF5"/>
    <w:rsid w:val="00685651"/>
    <w:rsid w:val="00710C49"/>
    <w:rsid w:val="00747CAB"/>
    <w:rsid w:val="00783556"/>
    <w:rsid w:val="00811786"/>
    <w:rsid w:val="00902872"/>
    <w:rsid w:val="009B1032"/>
    <w:rsid w:val="009F521E"/>
    <w:rsid w:val="00A37978"/>
    <w:rsid w:val="00A4429B"/>
    <w:rsid w:val="00A74AAA"/>
    <w:rsid w:val="00AB7A25"/>
    <w:rsid w:val="00AC4AA7"/>
    <w:rsid w:val="00AD5D54"/>
    <w:rsid w:val="00B3572D"/>
    <w:rsid w:val="00B86B1E"/>
    <w:rsid w:val="00C1399C"/>
    <w:rsid w:val="00C1618B"/>
    <w:rsid w:val="00DC06BA"/>
    <w:rsid w:val="00DE3891"/>
    <w:rsid w:val="00E14A91"/>
    <w:rsid w:val="00E83E98"/>
    <w:rsid w:val="00E90F17"/>
    <w:rsid w:val="00FD5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44E1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rsid w:val="00444E13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444E1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444E13"/>
    <w:rPr>
      <w:sz w:val="22"/>
      <w:szCs w:val="22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444E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444E1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6ED05B-3C15-4848-86FB-676B03B46A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684</Words>
  <Characters>3901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Alla</dc:creator>
  <cp:lastModifiedBy>Иванов В.Ю.</cp:lastModifiedBy>
  <cp:revision>2</cp:revision>
  <dcterms:created xsi:type="dcterms:W3CDTF">2026-02-08T04:04:00Z</dcterms:created>
  <dcterms:modified xsi:type="dcterms:W3CDTF">2026-02-08T04:04:00Z</dcterms:modified>
</cp:coreProperties>
</file>